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AFB" w:rsidRDefault="00544AFB" w:rsidP="00544A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 wp14:anchorId="31F1BF00" wp14:editId="22393161">
            <wp:extent cx="6858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AFB" w:rsidRDefault="00544AFB" w:rsidP="00544A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>ПОСТАНОВЛЕНИЕ</w:t>
      </w:r>
    </w:p>
    <w:p w:rsidR="00544AFB" w:rsidRDefault="00544AFB" w:rsidP="00544A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АДМИНИСТРАЦИИ </w:t>
      </w:r>
    </w:p>
    <w:p w:rsidR="00544AFB" w:rsidRDefault="00544AFB" w:rsidP="00544A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>КОТЕЛЬНИКОВСКОГО ГОРОДСКОГО ПОСЕЛЕНИЯ</w:t>
      </w:r>
    </w:p>
    <w:p w:rsidR="00544AFB" w:rsidRDefault="00544AFB" w:rsidP="00544A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КОТЕЛЬНИКОВСКОГО МУНИЦИПАЛЬНОГО   РАЙОНА</w:t>
      </w:r>
    </w:p>
    <w:p w:rsidR="00544AFB" w:rsidRDefault="00544AFB" w:rsidP="00544A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ВОЛГОГРАДСКОЙ ОБЛАСТИ</w:t>
      </w:r>
    </w:p>
    <w:p w:rsidR="00544AFB" w:rsidRDefault="00544AFB" w:rsidP="00544AFB">
      <w:pPr>
        <w:pBdr>
          <w:bottom w:val="double" w:sz="18" w:space="3" w:color="auto"/>
        </w:pBd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544AFB" w:rsidRDefault="00524413" w:rsidP="00544A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04.10</w:t>
      </w:r>
      <w:r w:rsidR="00544AFB">
        <w:rPr>
          <w:rFonts w:ascii="Times New Roman" w:eastAsia="Times New Roman" w:hAnsi="Times New Roman" w:cs="Times New Roman"/>
          <w:b/>
          <w:sz w:val="24"/>
          <w:szCs w:val="24"/>
        </w:rPr>
        <w:t xml:space="preserve">.2024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№</w:t>
      </w:r>
      <w:r w:rsidR="000E37FA">
        <w:rPr>
          <w:rFonts w:ascii="Times New Roman" w:eastAsia="Times New Roman" w:hAnsi="Times New Roman" w:cs="Times New Roman"/>
          <w:b/>
          <w:sz w:val="24"/>
          <w:szCs w:val="24"/>
        </w:rPr>
        <w:t>886</w:t>
      </w:r>
    </w:p>
    <w:p w:rsidR="00544AFB" w:rsidRDefault="00544AFB" w:rsidP="00544A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44AFB" w:rsidRPr="0060155A" w:rsidRDefault="00544AFB" w:rsidP="00544A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155A">
        <w:rPr>
          <w:rFonts w:ascii="Times New Roman" w:eastAsia="Times New Roman" w:hAnsi="Times New Roman" w:cs="Times New Roman"/>
          <w:b/>
          <w:sz w:val="24"/>
          <w:szCs w:val="24"/>
        </w:rPr>
        <w:t xml:space="preserve">О назначении публичных слушаний по </w:t>
      </w:r>
    </w:p>
    <w:p w:rsidR="00544AFB" w:rsidRDefault="00544AFB" w:rsidP="00544A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155A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проектам решений </w:t>
      </w:r>
      <w:r w:rsidR="000F1657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предоставлении разрешения </w:t>
      </w:r>
    </w:p>
    <w:p w:rsidR="000F1657" w:rsidRDefault="000F1657" w:rsidP="00544A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на условно разрешенный вид использования</w:t>
      </w:r>
    </w:p>
    <w:p w:rsidR="000F1657" w:rsidRDefault="000F1657" w:rsidP="00544A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земельного участка и (или) </w:t>
      </w:r>
      <w:r w:rsidRPr="000F1657">
        <w:rPr>
          <w:rFonts w:ascii="Times New Roman" w:eastAsia="Times New Roman" w:hAnsi="Times New Roman" w:cs="Times New Roman"/>
          <w:b/>
          <w:sz w:val="24"/>
          <w:szCs w:val="24"/>
        </w:rPr>
        <w:t xml:space="preserve">объекта </w:t>
      </w:r>
    </w:p>
    <w:p w:rsidR="000F1657" w:rsidRDefault="000F1657" w:rsidP="00544A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1657">
        <w:rPr>
          <w:rFonts w:ascii="Times New Roman" w:eastAsia="Times New Roman" w:hAnsi="Times New Roman" w:cs="Times New Roman"/>
          <w:b/>
          <w:sz w:val="24"/>
          <w:szCs w:val="24"/>
        </w:rPr>
        <w:t>капитального строительства</w:t>
      </w:r>
    </w:p>
    <w:p w:rsidR="000F1657" w:rsidRDefault="000F1657" w:rsidP="00544A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86EA7" w:rsidRDefault="00544AFB" w:rsidP="00544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0F1657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0F1657" w:rsidRPr="000F1657">
        <w:rPr>
          <w:rFonts w:ascii="Times New Roman" w:eastAsia="Times New Roman" w:hAnsi="Times New Roman" w:cs="Times New Roman"/>
          <w:sz w:val="24"/>
          <w:szCs w:val="24"/>
        </w:rPr>
        <w:t xml:space="preserve">    На основании заявлен</w:t>
      </w:r>
      <w:r w:rsidR="000F1657">
        <w:rPr>
          <w:rFonts w:ascii="Times New Roman" w:eastAsia="Times New Roman" w:hAnsi="Times New Roman" w:cs="Times New Roman"/>
          <w:sz w:val="24"/>
          <w:szCs w:val="24"/>
        </w:rPr>
        <w:t>ия от 01.10</w:t>
      </w:r>
      <w:r w:rsidR="000F1657" w:rsidRPr="000F1657">
        <w:rPr>
          <w:rFonts w:ascii="Times New Roman" w:eastAsia="Times New Roman" w:hAnsi="Times New Roman" w:cs="Times New Roman"/>
          <w:sz w:val="24"/>
          <w:szCs w:val="24"/>
        </w:rPr>
        <w:t xml:space="preserve">.2024г. </w:t>
      </w:r>
      <w:proofErr w:type="spellStart"/>
      <w:r w:rsidR="000F1657" w:rsidRPr="000F1657">
        <w:rPr>
          <w:rFonts w:ascii="Times New Roman" w:eastAsia="Times New Roman" w:hAnsi="Times New Roman" w:cs="Times New Roman"/>
          <w:sz w:val="24"/>
          <w:szCs w:val="24"/>
        </w:rPr>
        <w:t>вх</w:t>
      </w:r>
      <w:proofErr w:type="spellEnd"/>
      <w:r w:rsidR="000F1657" w:rsidRPr="000F1657">
        <w:rPr>
          <w:rFonts w:ascii="Times New Roman" w:eastAsia="Times New Roman" w:hAnsi="Times New Roman" w:cs="Times New Roman"/>
          <w:sz w:val="24"/>
          <w:szCs w:val="24"/>
        </w:rPr>
        <w:t>. №</w:t>
      </w:r>
      <w:r w:rsidR="000F1657">
        <w:rPr>
          <w:rFonts w:ascii="Times New Roman" w:eastAsia="Times New Roman" w:hAnsi="Times New Roman" w:cs="Times New Roman"/>
          <w:sz w:val="24"/>
          <w:szCs w:val="24"/>
        </w:rPr>
        <w:t>1265</w:t>
      </w:r>
      <w:r w:rsidR="000F1657" w:rsidRPr="000F1657">
        <w:rPr>
          <w:rFonts w:ascii="Times New Roman" w:eastAsia="Times New Roman" w:hAnsi="Times New Roman" w:cs="Times New Roman"/>
          <w:sz w:val="24"/>
          <w:szCs w:val="24"/>
        </w:rPr>
        <w:t xml:space="preserve">-ог </w:t>
      </w:r>
      <w:proofErr w:type="spellStart"/>
      <w:r w:rsidR="000F1657">
        <w:rPr>
          <w:rFonts w:ascii="Times New Roman" w:eastAsia="Times New Roman" w:hAnsi="Times New Roman" w:cs="Times New Roman"/>
          <w:sz w:val="24"/>
          <w:szCs w:val="24"/>
        </w:rPr>
        <w:t>Редковолосова</w:t>
      </w:r>
      <w:proofErr w:type="spellEnd"/>
      <w:r w:rsidR="000F1657">
        <w:rPr>
          <w:rFonts w:ascii="Times New Roman" w:eastAsia="Times New Roman" w:hAnsi="Times New Roman" w:cs="Times New Roman"/>
          <w:sz w:val="24"/>
          <w:szCs w:val="24"/>
        </w:rPr>
        <w:t xml:space="preserve"> Валерия Владимировича</w:t>
      </w:r>
      <w:r w:rsidR="000F1657" w:rsidRPr="000F1657">
        <w:rPr>
          <w:rFonts w:ascii="Times New Roman" w:eastAsia="Times New Roman" w:hAnsi="Times New Roman" w:cs="Times New Roman"/>
          <w:sz w:val="24"/>
          <w:szCs w:val="24"/>
        </w:rPr>
        <w:t>,</w:t>
      </w:r>
      <w:r w:rsidR="000F1657">
        <w:rPr>
          <w:rFonts w:ascii="Times New Roman" w:eastAsia="Times New Roman" w:hAnsi="Times New Roman" w:cs="Times New Roman"/>
          <w:sz w:val="24"/>
          <w:szCs w:val="24"/>
        </w:rPr>
        <w:t xml:space="preserve"> действующего по доверенности </w:t>
      </w:r>
      <w:r w:rsidR="00186EA7">
        <w:rPr>
          <w:rFonts w:ascii="Times New Roman" w:eastAsia="Times New Roman" w:hAnsi="Times New Roman" w:cs="Times New Roman"/>
          <w:sz w:val="24"/>
          <w:szCs w:val="24"/>
        </w:rPr>
        <w:t>34АА4528288 от 19.03.2024г. за Шевчук Артема Алексеевича, проживающего</w:t>
      </w:r>
      <w:r w:rsidR="000F1657" w:rsidRPr="000F1657">
        <w:rPr>
          <w:rFonts w:ascii="Times New Roman" w:eastAsia="Times New Roman" w:hAnsi="Times New Roman" w:cs="Times New Roman"/>
          <w:sz w:val="24"/>
          <w:szCs w:val="24"/>
        </w:rPr>
        <w:t xml:space="preserve"> по адресу: обл. Волгоградская, </w:t>
      </w:r>
      <w:proofErr w:type="spellStart"/>
      <w:r w:rsidR="000F1657" w:rsidRPr="000F1657">
        <w:rPr>
          <w:rFonts w:ascii="Times New Roman" w:eastAsia="Times New Roman" w:hAnsi="Times New Roman" w:cs="Times New Roman"/>
          <w:sz w:val="24"/>
          <w:szCs w:val="24"/>
        </w:rPr>
        <w:t>г.Котельниково</w:t>
      </w:r>
      <w:proofErr w:type="spellEnd"/>
      <w:r w:rsidR="000F1657" w:rsidRPr="000F165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186EA7">
        <w:rPr>
          <w:rFonts w:ascii="Times New Roman" w:eastAsia="Times New Roman" w:hAnsi="Times New Roman" w:cs="Times New Roman"/>
          <w:sz w:val="24"/>
          <w:szCs w:val="24"/>
        </w:rPr>
        <w:t>ул.Беловицкого</w:t>
      </w:r>
      <w:proofErr w:type="spellEnd"/>
      <w:r w:rsidR="00186EA7">
        <w:rPr>
          <w:rFonts w:ascii="Times New Roman" w:eastAsia="Times New Roman" w:hAnsi="Times New Roman" w:cs="Times New Roman"/>
          <w:sz w:val="24"/>
          <w:szCs w:val="24"/>
        </w:rPr>
        <w:t>, д. 23А</w:t>
      </w:r>
      <w:r w:rsidR="000F1657" w:rsidRPr="000F1657">
        <w:rPr>
          <w:rFonts w:ascii="Times New Roman" w:eastAsia="Times New Roman" w:hAnsi="Times New Roman" w:cs="Times New Roman"/>
          <w:sz w:val="24"/>
          <w:szCs w:val="24"/>
        </w:rPr>
        <w:t>, о</w:t>
      </w:r>
      <w:r w:rsidR="00186EA7">
        <w:rPr>
          <w:rFonts w:ascii="Times New Roman" w:eastAsia="Times New Roman" w:hAnsi="Times New Roman" w:cs="Times New Roman"/>
          <w:sz w:val="24"/>
          <w:szCs w:val="24"/>
        </w:rPr>
        <w:t xml:space="preserve"> предоставлении разрешения на условно разрешенный вид использования земельного участка,</w:t>
      </w:r>
      <w:r w:rsidR="000F1657" w:rsidRPr="000F1657">
        <w:rPr>
          <w:rFonts w:ascii="Times New Roman" w:eastAsia="Times New Roman" w:hAnsi="Times New Roman" w:cs="Times New Roman"/>
          <w:sz w:val="24"/>
          <w:szCs w:val="24"/>
        </w:rPr>
        <w:t xml:space="preserve"> ра</w:t>
      </w:r>
      <w:r w:rsidR="00186EA7">
        <w:rPr>
          <w:rFonts w:ascii="Times New Roman" w:eastAsia="Times New Roman" w:hAnsi="Times New Roman" w:cs="Times New Roman"/>
          <w:sz w:val="24"/>
          <w:szCs w:val="24"/>
        </w:rPr>
        <w:t>сположенного</w:t>
      </w:r>
      <w:r w:rsidR="000F1657" w:rsidRPr="000F1657">
        <w:rPr>
          <w:rFonts w:ascii="Times New Roman" w:eastAsia="Times New Roman" w:hAnsi="Times New Roman" w:cs="Times New Roman"/>
          <w:sz w:val="24"/>
          <w:szCs w:val="24"/>
        </w:rPr>
        <w:t xml:space="preserve"> по адресу: область Волго</w:t>
      </w:r>
      <w:r w:rsidR="00186EA7">
        <w:rPr>
          <w:rFonts w:ascii="Times New Roman" w:eastAsia="Times New Roman" w:hAnsi="Times New Roman" w:cs="Times New Roman"/>
          <w:sz w:val="24"/>
          <w:szCs w:val="24"/>
        </w:rPr>
        <w:t xml:space="preserve">градская, город Котельниково </w:t>
      </w:r>
      <w:proofErr w:type="spellStart"/>
      <w:r w:rsidR="00186EA7">
        <w:rPr>
          <w:rFonts w:ascii="Times New Roman" w:eastAsia="Times New Roman" w:hAnsi="Times New Roman" w:cs="Times New Roman"/>
          <w:sz w:val="24"/>
          <w:szCs w:val="24"/>
        </w:rPr>
        <w:t>ул.им</w:t>
      </w:r>
      <w:proofErr w:type="spellEnd"/>
      <w:r w:rsidR="00186EA7">
        <w:rPr>
          <w:rFonts w:ascii="Times New Roman" w:eastAsia="Times New Roman" w:hAnsi="Times New Roman" w:cs="Times New Roman"/>
          <w:sz w:val="24"/>
          <w:szCs w:val="24"/>
        </w:rPr>
        <w:t xml:space="preserve">. Серафимовича, 11б, </w:t>
      </w:r>
      <w:r w:rsidR="000F1657" w:rsidRPr="000F1657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="00186EA7">
        <w:rPr>
          <w:rFonts w:ascii="Times New Roman" w:eastAsia="Times New Roman" w:hAnsi="Times New Roman" w:cs="Times New Roman"/>
          <w:sz w:val="24"/>
          <w:szCs w:val="24"/>
        </w:rPr>
        <w:t xml:space="preserve">кадастровым номером 34:13:130017:1309. </w:t>
      </w:r>
    </w:p>
    <w:p w:rsidR="00544AFB" w:rsidRPr="0013524A" w:rsidRDefault="00186EA7" w:rsidP="00544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544AFB" w:rsidRPr="0013524A">
        <w:rPr>
          <w:rFonts w:ascii="Times New Roman" w:eastAsia="Times New Roman" w:hAnsi="Times New Roman" w:cs="Times New Roman"/>
          <w:sz w:val="24"/>
          <w:szCs w:val="24"/>
        </w:rPr>
        <w:t xml:space="preserve"> соответствии </w:t>
      </w:r>
      <w:r w:rsidR="00544AFB">
        <w:rPr>
          <w:rFonts w:ascii="Times New Roman" w:eastAsia="Times New Roman" w:hAnsi="Times New Roman" w:cs="Times New Roman"/>
          <w:sz w:val="24"/>
          <w:szCs w:val="24"/>
        </w:rPr>
        <w:t xml:space="preserve">со </w:t>
      </w:r>
      <w:r w:rsidR="00544AFB" w:rsidRPr="0013524A">
        <w:rPr>
          <w:rFonts w:ascii="Times New Roman" w:eastAsia="Times New Roman" w:hAnsi="Times New Roman" w:cs="Times New Roman"/>
          <w:sz w:val="24"/>
          <w:szCs w:val="24"/>
        </w:rPr>
        <w:t>с</w:t>
      </w:r>
      <w:r w:rsidR="00544AFB">
        <w:rPr>
          <w:rFonts w:ascii="Times New Roman" w:eastAsia="Times New Roman" w:hAnsi="Times New Roman" w:cs="Times New Roman"/>
          <w:sz w:val="24"/>
          <w:szCs w:val="24"/>
        </w:rPr>
        <w:t>т.5.1 Градостроительного кодекса</w:t>
      </w:r>
      <w:r w:rsidR="00544AFB" w:rsidRPr="0013524A">
        <w:rPr>
          <w:rFonts w:ascii="Times New Roman" w:eastAsia="Times New Roman" w:hAnsi="Times New Roman" w:cs="Times New Roman"/>
          <w:sz w:val="24"/>
          <w:szCs w:val="24"/>
        </w:rPr>
        <w:t xml:space="preserve"> РФ от 29.12.2004 г. № 190-ФЗ</w:t>
      </w:r>
      <w:r w:rsidR="00544AFB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544AFB" w:rsidRPr="00265C9C">
        <w:rPr>
          <w:rFonts w:ascii="Times New Roman" w:eastAsia="Times New Roman" w:hAnsi="Times New Roman" w:cs="Times New Roman"/>
          <w:sz w:val="24"/>
          <w:szCs w:val="24"/>
        </w:rPr>
        <w:t>Общественные обсуждения, публичные слушания 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544AFB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44AFB" w:rsidRPr="0013524A">
        <w:rPr>
          <w:rFonts w:ascii="Times New Roman" w:eastAsia="Times New Roman" w:hAnsi="Times New Roman" w:cs="Times New Roman"/>
          <w:sz w:val="24"/>
          <w:szCs w:val="24"/>
        </w:rPr>
        <w:t xml:space="preserve">:, руководствуясь ст. 28 Федерального закона от 15.11.2003 г. № 131-ФЗ </w:t>
      </w:r>
      <w:r w:rsidR="00544AFB">
        <w:rPr>
          <w:rFonts w:ascii="Times New Roman" w:eastAsia="Times New Roman" w:hAnsi="Times New Roman" w:cs="Times New Roman"/>
          <w:sz w:val="24"/>
          <w:szCs w:val="24"/>
        </w:rPr>
        <w:t>Градостроительного кодекса</w:t>
      </w:r>
      <w:r w:rsidR="00544AFB" w:rsidRPr="0013524A">
        <w:rPr>
          <w:rFonts w:ascii="Times New Roman" w:eastAsia="Times New Roman" w:hAnsi="Times New Roman" w:cs="Times New Roman"/>
          <w:sz w:val="24"/>
          <w:szCs w:val="24"/>
        </w:rPr>
        <w:t xml:space="preserve"> РФ «Об общих принципах организации местного самоуправления в Российской Федерации», решением Совета народных депутатов Котельниковского городского поселения от 28.02.2022г. №9/49 "Об утверждении Порядка организации и проведения публичных слушаний по проектам документов в сфере градостроительной деятельности в </w:t>
      </w:r>
      <w:proofErr w:type="spellStart"/>
      <w:r w:rsidR="00544AFB" w:rsidRPr="0013524A">
        <w:rPr>
          <w:rFonts w:ascii="Times New Roman" w:eastAsia="Times New Roman" w:hAnsi="Times New Roman" w:cs="Times New Roman"/>
          <w:sz w:val="24"/>
          <w:szCs w:val="24"/>
        </w:rPr>
        <w:t>Котельниковском</w:t>
      </w:r>
      <w:proofErr w:type="spellEnd"/>
      <w:r w:rsidR="00544AFB" w:rsidRPr="0013524A">
        <w:rPr>
          <w:rFonts w:ascii="Times New Roman" w:eastAsia="Times New Roman" w:hAnsi="Times New Roman" w:cs="Times New Roman"/>
          <w:sz w:val="24"/>
          <w:szCs w:val="24"/>
        </w:rPr>
        <w:t xml:space="preserve"> городском поселении </w:t>
      </w:r>
      <w:proofErr w:type="spellStart"/>
      <w:r w:rsidR="00544AFB" w:rsidRPr="0013524A">
        <w:rPr>
          <w:rFonts w:ascii="Times New Roman" w:eastAsia="Times New Roman" w:hAnsi="Times New Roman" w:cs="Times New Roman"/>
          <w:sz w:val="24"/>
          <w:szCs w:val="24"/>
        </w:rPr>
        <w:t>Котельниковского</w:t>
      </w:r>
      <w:proofErr w:type="spellEnd"/>
      <w:r w:rsidR="00544AFB" w:rsidRPr="0013524A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Волгоградской области», Правилами землепользования и застройки Котельниковского городского поселения, утвержденными решением Совета народных депутатов Котельниковского городского поселения от 25.10.2022г. №21/101, Уставом Котельниковского городского поселения, администрация Котельниковского городского поселения</w:t>
      </w:r>
    </w:p>
    <w:p w:rsidR="00544AFB" w:rsidRPr="0013524A" w:rsidRDefault="00544AFB" w:rsidP="00544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44AFB" w:rsidRPr="0013524A" w:rsidRDefault="00544AFB" w:rsidP="00544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524A">
        <w:rPr>
          <w:rFonts w:ascii="Times New Roman" w:eastAsia="Times New Roman" w:hAnsi="Times New Roman" w:cs="Times New Roman"/>
          <w:sz w:val="24"/>
          <w:szCs w:val="24"/>
        </w:rPr>
        <w:t>ПОСТАНОВЛЯЕТ:</w:t>
      </w:r>
    </w:p>
    <w:p w:rsidR="00544AFB" w:rsidRPr="0013524A" w:rsidRDefault="00544AFB" w:rsidP="00544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86EA7" w:rsidRDefault="000E37FA" w:rsidP="00186E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186EA7">
        <w:rPr>
          <w:rFonts w:ascii="Times New Roman" w:eastAsia="Times New Roman" w:hAnsi="Times New Roman" w:cs="Times New Roman"/>
          <w:sz w:val="24"/>
          <w:szCs w:val="24"/>
        </w:rPr>
        <w:t>1.Провести 24.10.2024г. в 10</w:t>
      </w:r>
      <w:r w:rsidR="00544AFB" w:rsidRPr="0013524A">
        <w:rPr>
          <w:rFonts w:ascii="Times New Roman" w:eastAsia="Times New Roman" w:hAnsi="Times New Roman" w:cs="Times New Roman"/>
          <w:sz w:val="24"/>
          <w:szCs w:val="24"/>
        </w:rPr>
        <w:t xml:space="preserve">-00 по адресу: Волгоградская область, г. Котельниково, ул. Ленина, 9 публичные слушания по </w:t>
      </w:r>
      <w:r w:rsidR="00544AFB" w:rsidRPr="00265C9C">
        <w:rPr>
          <w:rFonts w:ascii="Times New Roman" w:eastAsia="Times New Roman" w:hAnsi="Times New Roman" w:cs="Times New Roman"/>
          <w:sz w:val="24"/>
          <w:szCs w:val="24"/>
        </w:rPr>
        <w:t xml:space="preserve">проекту решения </w:t>
      </w:r>
      <w:r w:rsidR="00186EA7">
        <w:rPr>
          <w:rFonts w:ascii="Times New Roman" w:eastAsia="Times New Roman" w:hAnsi="Times New Roman" w:cs="Times New Roman"/>
          <w:sz w:val="24"/>
          <w:szCs w:val="24"/>
        </w:rPr>
        <w:t xml:space="preserve">о предоставлении </w:t>
      </w:r>
      <w:r w:rsidR="00186EA7" w:rsidRPr="00186EA7">
        <w:rPr>
          <w:rFonts w:ascii="Times New Roman" w:eastAsia="Times New Roman" w:hAnsi="Times New Roman" w:cs="Times New Roman"/>
          <w:sz w:val="24"/>
          <w:szCs w:val="24"/>
        </w:rPr>
        <w:t xml:space="preserve">разрешения на условно разрешенный вид использования земельного участка и (или) объекта капитального строительства, расположенного по адресу: Волгоградская область, </w:t>
      </w:r>
      <w:proofErr w:type="spellStart"/>
      <w:r w:rsidR="00186EA7" w:rsidRPr="00186EA7">
        <w:rPr>
          <w:rFonts w:ascii="Times New Roman" w:eastAsia="Times New Roman" w:hAnsi="Times New Roman" w:cs="Times New Roman"/>
          <w:sz w:val="24"/>
          <w:szCs w:val="24"/>
        </w:rPr>
        <w:t>Котельниковский</w:t>
      </w:r>
      <w:proofErr w:type="spellEnd"/>
      <w:r w:rsidR="00186EA7" w:rsidRPr="00186EA7">
        <w:rPr>
          <w:rFonts w:ascii="Times New Roman" w:eastAsia="Times New Roman" w:hAnsi="Times New Roman" w:cs="Times New Roman"/>
          <w:sz w:val="24"/>
          <w:szCs w:val="24"/>
        </w:rPr>
        <w:t xml:space="preserve"> район, г. Котельниково, </w:t>
      </w:r>
      <w:proofErr w:type="spellStart"/>
      <w:r w:rsidR="00186EA7" w:rsidRPr="00186EA7">
        <w:rPr>
          <w:rFonts w:ascii="Times New Roman" w:eastAsia="Times New Roman" w:hAnsi="Times New Roman" w:cs="Times New Roman"/>
          <w:sz w:val="24"/>
          <w:szCs w:val="24"/>
        </w:rPr>
        <w:t>ул.Серафимовича</w:t>
      </w:r>
      <w:proofErr w:type="spellEnd"/>
      <w:r w:rsidR="00186EA7" w:rsidRPr="00186EA7">
        <w:rPr>
          <w:rFonts w:ascii="Times New Roman" w:eastAsia="Times New Roman" w:hAnsi="Times New Roman" w:cs="Times New Roman"/>
          <w:sz w:val="24"/>
          <w:szCs w:val="24"/>
        </w:rPr>
        <w:t>, 11б</w:t>
      </w:r>
      <w:r w:rsidR="00186EA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86EA7" w:rsidRPr="00186EA7" w:rsidRDefault="000E37FA" w:rsidP="00186E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186EA7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186EA7" w:rsidRPr="00186EA7">
        <w:rPr>
          <w:rFonts w:ascii="Times New Roman" w:eastAsia="Times New Roman" w:hAnsi="Times New Roman" w:cs="Times New Roman"/>
          <w:sz w:val="24"/>
          <w:szCs w:val="24"/>
        </w:rPr>
        <w:t>Предмет слушаний:</w:t>
      </w:r>
    </w:p>
    <w:p w:rsidR="00186EA7" w:rsidRDefault="000E37FA" w:rsidP="00186E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</w:t>
      </w:r>
      <w:bookmarkStart w:id="0" w:name="_GoBack"/>
      <w:bookmarkEnd w:id="0"/>
      <w:r w:rsidR="00186EA7" w:rsidRPr="00186EA7">
        <w:rPr>
          <w:rFonts w:ascii="Times New Roman" w:eastAsia="Times New Roman" w:hAnsi="Times New Roman" w:cs="Times New Roman"/>
          <w:sz w:val="24"/>
          <w:szCs w:val="24"/>
        </w:rPr>
        <w:t xml:space="preserve">Предоставление разрешения на условно разрешенный вид использования земельного участка площадью 167 </w:t>
      </w:r>
      <w:proofErr w:type="spellStart"/>
      <w:r w:rsidR="00186EA7" w:rsidRPr="00186EA7">
        <w:rPr>
          <w:rFonts w:ascii="Times New Roman" w:eastAsia="Times New Roman" w:hAnsi="Times New Roman" w:cs="Times New Roman"/>
          <w:sz w:val="24"/>
          <w:szCs w:val="24"/>
        </w:rPr>
        <w:t>кв.м</w:t>
      </w:r>
      <w:proofErr w:type="spellEnd"/>
      <w:r w:rsidR="00186EA7" w:rsidRPr="00186EA7">
        <w:rPr>
          <w:rFonts w:ascii="Times New Roman" w:eastAsia="Times New Roman" w:hAnsi="Times New Roman" w:cs="Times New Roman"/>
          <w:sz w:val="24"/>
          <w:szCs w:val="24"/>
        </w:rPr>
        <w:t xml:space="preserve">. с кадастровым номером 34:13:130017:1309 расположенным по адресу Волгоградская область, </w:t>
      </w:r>
      <w:proofErr w:type="spellStart"/>
      <w:r w:rsidR="00186EA7" w:rsidRPr="00186EA7">
        <w:rPr>
          <w:rFonts w:ascii="Times New Roman" w:eastAsia="Times New Roman" w:hAnsi="Times New Roman" w:cs="Times New Roman"/>
          <w:sz w:val="24"/>
          <w:szCs w:val="24"/>
        </w:rPr>
        <w:t>Котельниковский</w:t>
      </w:r>
      <w:proofErr w:type="spellEnd"/>
      <w:r w:rsidR="00186EA7" w:rsidRPr="00186EA7">
        <w:rPr>
          <w:rFonts w:ascii="Times New Roman" w:eastAsia="Times New Roman" w:hAnsi="Times New Roman" w:cs="Times New Roman"/>
          <w:sz w:val="24"/>
          <w:szCs w:val="24"/>
        </w:rPr>
        <w:t xml:space="preserve"> район, г. Котельниково, </w:t>
      </w:r>
      <w:proofErr w:type="spellStart"/>
      <w:r w:rsidR="00186EA7" w:rsidRPr="00186EA7">
        <w:rPr>
          <w:rFonts w:ascii="Times New Roman" w:eastAsia="Times New Roman" w:hAnsi="Times New Roman" w:cs="Times New Roman"/>
          <w:sz w:val="24"/>
          <w:szCs w:val="24"/>
        </w:rPr>
        <w:t>ул.Серафимовича</w:t>
      </w:r>
      <w:proofErr w:type="spellEnd"/>
      <w:r w:rsidR="00186EA7" w:rsidRPr="00186EA7">
        <w:rPr>
          <w:rFonts w:ascii="Times New Roman" w:eastAsia="Times New Roman" w:hAnsi="Times New Roman" w:cs="Times New Roman"/>
          <w:sz w:val="24"/>
          <w:szCs w:val="24"/>
        </w:rPr>
        <w:t>, 11б. имеющий вид разрешенного использования «для размещения, эксплуатации зданий, сооружений, размещения железнодорожных путей и установления полосы отвода путей и установления полосы отвода» на условно разрешенный вид «объекты дорожного сервиса» в связи с фактическим использованием данного земельного участка для эксплуатации объекта дорожного сервиса (на земельном участке размещён объект недвижимости - здание магазина №10, площадью 137,7кв.м. с кадастровым номером 34:13:130021:1637)</w:t>
      </w:r>
    </w:p>
    <w:p w:rsidR="00544AFB" w:rsidRPr="0013524A" w:rsidRDefault="000E37FA" w:rsidP="00186E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="00186EA7">
        <w:rPr>
          <w:rFonts w:ascii="Times New Roman" w:eastAsia="Times New Roman" w:hAnsi="Times New Roman" w:cs="Times New Roman"/>
          <w:sz w:val="24"/>
          <w:szCs w:val="24"/>
        </w:rPr>
        <w:t>3</w:t>
      </w:r>
      <w:r w:rsidR="00544AFB" w:rsidRPr="0013524A">
        <w:rPr>
          <w:rFonts w:ascii="Times New Roman" w:eastAsia="Times New Roman" w:hAnsi="Times New Roman" w:cs="Times New Roman"/>
          <w:sz w:val="24"/>
          <w:szCs w:val="24"/>
        </w:rPr>
        <w:t>.</w:t>
      </w:r>
      <w:r w:rsidR="00186EA7" w:rsidRPr="00186EA7">
        <w:t xml:space="preserve"> </w:t>
      </w:r>
      <w:r w:rsidR="00186EA7" w:rsidRPr="00186EA7">
        <w:rPr>
          <w:rFonts w:ascii="Times New Roman" w:eastAsia="Times New Roman" w:hAnsi="Times New Roman" w:cs="Times New Roman"/>
          <w:sz w:val="24"/>
          <w:szCs w:val="24"/>
        </w:rPr>
        <w:t>Предложения и замечания участники публичных слушаний, касающиеся проектов вправе вно</w:t>
      </w:r>
      <w:r w:rsidR="00186EA7">
        <w:rPr>
          <w:rFonts w:ascii="Times New Roman" w:eastAsia="Times New Roman" w:hAnsi="Times New Roman" w:cs="Times New Roman"/>
          <w:sz w:val="24"/>
          <w:szCs w:val="24"/>
        </w:rPr>
        <w:t>сить в срок до "24"октября 2024</w:t>
      </w:r>
      <w:r w:rsidR="00186EA7" w:rsidRPr="00186EA7">
        <w:rPr>
          <w:rFonts w:ascii="Times New Roman" w:eastAsia="Times New Roman" w:hAnsi="Times New Roman" w:cs="Times New Roman"/>
          <w:sz w:val="24"/>
          <w:szCs w:val="24"/>
        </w:rPr>
        <w:t>г</w:t>
      </w:r>
      <w:r w:rsidR="00186EA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4AFB" w:rsidRPr="0013524A" w:rsidRDefault="000E37FA" w:rsidP="00544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="00186EA7">
        <w:rPr>
          <w:rFonts w:ascii="Times New Roman" w:eastAsia="Times New Roman" w:hAnsi="Times New Roman" w:cs="Times New Roman"/>
          <w:sz w:val="24"/>
          <w:szCs w:val="24"/>
        </w:rPr>
        <w:t>4</w:t>
      </w:r>
      <w:r w:rsidR="00544AFB" w:rsidRPr="0013524A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44AFB" w:rsidRPr="0013524A">
        <w:rPr>
          <w:rFonts w:ascii="Times New Roman" w:eastAsia="Times New Roman" w:hAnsi="Times New Roman" w:cs="Times New Roman"/>
          <w:sz w:val="24"/>
          <w:szCs w:val="24"/>
        </w:rPr>
        <w:t>Настоящее постановление вступает в силу со дня его подписания и подлежит обнародованию на сайте администрации Котельниковского городского поселения -http://www.akgp.ru, зарегистрированного в качестве сетевого издания Федеральной службой по надзору в сфере связи, инфор</w:t>
      </w:r>
      <w:r w:rsidR="00544AFB">
        <w:rPr>
          <w:rFonts w:ascii="Times New Roman" w:eastAsia="Times New Roman" w:hAnsi="Times New Roman" w:cs="Times New Roman"/>
          <w:sz w:val="24"/>
          <w:szCs w:val="24"/>
        </w:rPr>
        <w:t xml:space="preserve">мационных технологий и массовых </w:t>
      </w:r>
      <w:r w:rsidR="00544AFB" w:rsidRPr="0013524A">
        <w:rPr>
          <w:rFonts w:ascii="Times New Roman" w:eastAsia="Times New Roman" w:hAnsi="Times New Roman" w:cs="Times New Roman"/>
          <w:sz w:val="24"/>
          <w:szCs w:val="24"/>
        </w:rPr>
        <w:t>коммуникаций (</w:t>
      </w:r>
      <w:proofErr w:type="spellStart"/>
      <w:r w:rsidR="00544AFB" w:rsidRPr="0013524A">
        <w:rPr>
          <w:rFonts w:ascii="Times New Roman" w:eastAsia="Times New Roman" w:hAnsi="Times New Roman" w:cs="Times New Roman"/>
          <w:sz w:val="24"/>
          <w:szCs w:val="24"/>
        </w:rPr>
        <w:t>Роскомнадзор</w:t>
      </w:r>
      <w:proofErr w:type="spellEnd"/>
      <w:r w:rsidR="00544AFB" w:rsidRPr="0013524A">
        <w:rPr>
          <w:rFonts w:ascii="Times New Roman" w:eastAsia="Times New Roman" w:hAnsi="Times New Roman" w:cs="Times New Roman"/>
          <w:sz w:val="24"/>
          <w:szCs w:val="24"/>
        </w:rPr>
        <w:t xml:space="preserve">): номер свидетельства: ЭЛ № ФС 77- </w:t>
      </w:r>
      <w:proofErr w:type="gramStart"/>
      <w:r w:rsidR="00544AFB" w:rsidRPr="0013524A">
        <w:rPr>
          <w:rFonts w:ascii="Times New Roman" w:eastAsia="Times New Roman" w:hAnsi="Times New Roman" w:cs="Times New Roman"/>
          <w:sz w:val="24"/>
          <w:szCs w:val="24"/>
        </w:rPr>
        <w:t>85330  от</w:t>
      </w:r>
      <w:proofErr w:type="gramEnd"/>
      <w:r w:rsidR="00544AFB" w:rsidRPr="0013524A">
        <w:rPr>
          <w:rFonts w:ascii="Times New Roman" w:eastAsia="Times New Roman" w:hAnsi="Times New Roman" w:cs="Times New Roman"/>
          <w:sz w:val="24"/>
          <w:szCs w:val="24"/>
        </w:rPr>
        <w:t xml:space="preserve"> 15.05.2023 года). </w:t>
      </w:r>
    </w:p>
    <w:p w:rsidR="00544AFB" w:rsidRPr="0013524A" w:rsidRDefault="000E37FA" w:rsidP="00544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="00186EA7">
        <w:rPr>
          <w:rFonts w:ascii="Times New Roman" w:eastAsia="Times New Roman" w:hAnsi="Times New Roman" w:cs="Times New Roman"/>
          <w:sz w:val="24"/>
          <w:szCs w:val="24"/>
        </w:rPr>
        <w:t>5</w:t>
      </w:r>
      <w:r w:rsidR="00544AFB" w:rsidRPr="0013524A">
        <w:rPr>
          <w:rFonts w:ascii="Times New Roman" w:eastAsia="Times New Roman" w:hAnsi="Times New Roman" w:cs="Times New Roman"/>
          <w:sz w:val="24"/>
          <w:szCs w:val="24"/>
        </w:rPr>
        <w:t xml:space="preserve">. Настоящее постановление вступает в силу с момента его подписания и обнародования. </w:t>
      </w:r>
    </w:p>
    <w:p w:rsidR="00544AFB" w:rsidRDefault="00544AFB" w:rsidP="00544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44AFB" w:rsidRDefault="00544AFB" w:rsidP="00544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44AFB" w:rsidRPr="0013524A" w:rsidRDefault="00544AFB" w:rsidP="00544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44AFB" w:rsidRPr="0013524A" w:rsidRDefault="00524413" w:rsidP="00544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Глава</w:t>
      </w:r>
      <w:r w:rsidR="00544AFB" w:rsidRPr="001352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44AFB" w:rsidRPr="0013524A">
        <w:rPr>
          <w:rFonts w:ascii="Times New Roman" w:eastAsia="Times New Roman" w:hAnsi="Times New Roman" w:cs="Times New Roman"/>
          <w:sz w:val="24"/>
          <w:szCs w:val="24"/>
        </w:rPr>
        <w:t>Котельниковского</w:t>
      </w:r>
      <w:proofErr w:type="spellEnd"/>
    </w:p>
    <w:p w:rsidR="00544AFB" w:rsidRPr="0013524A" w:rsidRDefault="00544AFB" w:rsidP="00544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524A">
        <w:rPr>
          <w:rFonts w:ascii="Times New Roman" w:eastAsia="Times New Roman" w:hAnsi="Times New Roman" w:cs="Times New Roman"/>
          <w:sz w:val="24"/>
          <w:szCs w:val="24"/>
        </w:rPr>
        <w:t xml:space="preserve">городского поселения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  <w:r w:rsidRPr="0013524A">
        <w:rPr>
          <w:rFonts w:ascii="Times New Roman" w:eastAsia="Times New Roman" w:hAnsi="Times New Roman" w:cs="Times New Roman"/>
          <w:sz w:val="24"/>
          <w:szCs w:val="24"/>
        </w:rPr>
        <w:t xml:space="preserve">                 А. Л. Федоров</w:t>
      </w:r>
    </w:p>
    <w:p w:rsidR="00544AFB" w:rsidRPr="00387A38" w:rsidRDefault="00544AFB" w:rsidP="00544A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3FAF" w:rsidRPr="00387A38" w:rsidRDefault="00433FAF" w:rsidP="001352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433FAF" w:rsidRPr="00387A38" w:rsidSect="000E37FA">
      <w:pgSz w:w="11906" w:h="16838"/>
      <w:pgMar w:top="993" w:right="850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8D6F8A"/>
    <w:multiLevelType w:val="hybridMultilevel"/>
    <w:tmpl w:val="032E63D4"/>
    <w:lvl w:ilvl="0" w:tplc="0419000F">
      <w:start w:val="1"/>
      <w:numFmt w:val="decimal"/>
      <w:lvlText w:val="%1."/>
      <w:lvlJc w:val="left"/>
      <w:pPr>
        <w:ind w:left="5889" w:hanging="360"/>
      </w:pPr>
    </w:lvl>
    <w:lvl w:ilvl="1" w:tplc="04190019">
      <w:start w:val="1"/>
      <w:numFmt w:val="decimal"/>
      <w:lvlText w:val="%2."/>
      <w:lvlJc w:val="left"/>
      <w:pPr>
        <w:tabs>
          <w:tab w:val="num" w:pos="6609"/>
        </w:tabs>
        <w:ind w:left="6609" w:hanging="360"/>
      </w:pPr>
    </w:lvl>
    <w:lvl w:ilvl="2" w:tplc="0419001B">
      <w:start w:val="1"/>
      <w:numFmt w:val="decimal"/>
      <w:lvlText w:val="%3."/>
      <w:lvlJc w:val="left"/>
      <w:pPr>
        <w:tabs>
          <w:tab w:val="num" w:pos="7329"/>
        </w:tabs>
        <w:ind w:left="7329" w:hanging="360"/>
      </w:pPr>
    </w:lvl>
    <w:lvl w:ilvl="3" w:tplc="0419000F">
      <w:start w:val="1"/>
      <w:numFmt w:val="decimal"/>
      <w:lvlText w:val="%4."/>
      <w:lvlJc w:val="left"/>
      <w:pPr>
        <w:tabs>
          <w:tab w:val="num" w:pos="8049"/>
        </w:tabs>
        <w:ind w:left="8049" w:hanging="360"/>
      </w:pPr>
    </w:lvl>
    <w:lvl w:ilvl="4" w:tplc="04190019">
      <w:start w:val="1"/>
      <w:numFmt w:val="decimal"/>
      <w:lvlText w:val="%5."/>
      <w:lvlJc w:val="left"/>
      <w:pPr>
        <w:tabs>
          <w:tab w:val="num" w:pos="8769"/>
        </w:tabs>
        <w:ind w:left="8769" w:hanging="360"/>
      </w:pPr>
    </w:lvl>
    <w:lvl w:ilvl="5" w:tplc="0419001B">
      <w:start w:val="1"/>
      <w:numFmt w:val="decimal"/>
      <w:lvlText w:val="%6."/>
      <w:lvlJc w:val="left"/>
      <w:pPr>
        <w:tabs>
          <w:tab w:val="num" w:pos="9489"/>
        </w:tabs>
        <w:ind w:left="9489" w:hanging="360"/>
      </w:pPr>
    </w:lvl>
    <w:lvl w:ilvl="6" w:tplc="0419000F">
      <w:start w:val="1"/>
      <w:numFmt w:val="decimal"/>
      <w:lvlText w:val="%7."/>
      <w:lvlJc w:val="left"/>
      <w:pPr>
        <w:tabs>
          <w:tab w:val="num" w:pos="10209"/>
        </w:tabs>
        <w:ind w:left="10209" w:hanging="360"/>
      </w:pPr>
    </w:lvl>
    <w:lvl w:ilvl="7" w:tplc="04190019">
      <w:start w:val="1"/>
      <w:numFmt w:val="decimal"/>
      <w:lvlText w:val="%8."/>
      <w:lvlJc w:val="left"/>
      <w:pPr>
        <w:tabs>
          <w:tab w:val="num" w:pos="10929"/>
        </w:tabs>
        <w:ind w:left="10929" w:hanging="360"/>
      </w:pPr>
    </w:lvl>
    <w:lvl w:ilvl="8" w:tplc="0419001B">
      <w:start w:val="1"/>
      <w:numFmt w:val="decimal"/>
      <w:lvlText w:val="%9."/>
      <w:lvlJc w:val="left"/>
      <w:pPr>
        <w:tabs>
          <w:tab w:val="num" w:pos="11649"/>
        </w:tabs>
        <w:ind w:left="11649" w:hanging="360"/>
      </w:pPr>
    </w:lvl>
  </w:abstractNum>
  <w:abstractNum w:abstractNumId="1" w15:restartNumberingAfterBreak="0">
    <w:nsid w:val="54C70B16"/>
    <w:multiLevelType w:val="hybridMultilevel"/>
    <w:tmpl w:val="2878FE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FAB"/>
    <w:rsid w:val="000000CD"/>
    <w:rsid w:val="0001661B"/>
    <w:rsid w:val="0002130F"/>
    <w:rsid w:val="00043923"/>
    <w:rsid w:val="000465FA"/>
    <w:rsid w:val="00092E7B"/>
    <w:rsid w:val="000A72EE"/>
    <w:rsid w:val="000B3272"/>
    <w:rsid w:val="000D2BE7"/>
    <w:rsid w:val="000D5DCB"/>
    <w:rsid w:val="000D6181"/>
    <w:rsid w:val="000E01B7"/>
    <w:rsid w:val="000E143E"/>
    <w:rsid w:val="000E2A5F"/>
    <w:rsid w:val="000E37FA"/>
    <w:rsid w:val="000E3B42"/>
    <w:rsid w:val="000F0442"/>
    <w:rsid w:val="000F1657"/>
    <w:rsid w:val="001015FD"/>
    <w:rsid w:val="00103755"/>
    <w:rsid w:val="0013524A"/>
    <w:rsid w:val="00145E06"/>
    <w:rsid w:val="00156A8C"/>
    <w:rsid w:val="001666F0"/>
    <w:rsid w:val="001670C3"/>
    <w:rsid w:val="00186EA7"/>
    <w:rsid w:val="0018732F"/>
    <w:rsid w:val="001B4FAC"/>
    <w:rsid w:val="001C2306"/>
    <w:rsid w:val="001D1586"/>
    <w:rsid w:val="001D2E65"/>
    <w:rsid w:val="001E2AC7"/>
    <w:rsid w:val="001E715D"/>
    <w:rsid w:val="001F216E"/>
    <w:rsid w:val="0020721C"/>
    <w:rsid w:val="00223268"/>
    <w:rsid w:val="0023170D"/>
    <w:rsid w:val="00232033"/>
    <w:rsid w:val="0024218F"/>
    <w:rsid w:val="00242A49"/>
    <w:rsid w:val="002471C0"/>
    <w:rsid w:val="00253AF2"/>
    <w:rsid w:val="00256337"/>
    <w:rsid w:val="002575F5"/>
    <w:rsid w:val="00261B88"/>
    <w:rsid w:val="00263948"/>
    <w:rsid w:val="00265C9C"/>
    <w:rsid w:val="0027760F"/>
    <w:rsid w:val="00285431"/>
    <w:rsid w:val="00293487"/>
    <w:rsid w:val="002C4592"/>
    <w:rsid w:val="002D78B8"/>
    <w:rsid w:val="002E70EE"/>
    <w:rsid w:val="002F24A7"/>
    <w:rsid w:val="002F4427"/>
    <w:rsid w:val="002F4B68"/>
    <w:rsid w:val="002F7975"/>
    <w:rsid w:val="00302400"/>
    <w:rsid w:val="00306BBA"/>
    <w:rsid w:val="0033640F"/>
    <w:rsid w:val="0033643A"/>
    <w:rsid w:val="00337B8C"/>
    <w:rsid w:val="0034228F"/>
    <w:rsid w:val="003423FE"/>
    <w:rsid w:val="0037019C"/>
    <w:rsid w:val="00376AF1"/>
    <w:rsid w:val="00387A38"/>
    <w:rsid w:val="00390490"/>
    <w:rsid w:val="003B0FA5"/>
    <w:rsid w:val="003D657D"/>
    <w:rsid w:val="003F0140"/>
    <w:rsid w:val="003F5302"/>
    <w:rsid w:val="004218A3"/>
    <w:rsid w:val="00433FAF"/>
    <w:rsid w:val="004347AA"/>
    <w:rsid w:val="00442411"/>
    <w:rsid w:val="0044544F"/>
    <w:rsid w:val="00456DCB"/>
    <w:rsid w:val="004677B1"/>
    <w:rsid w:val="00467B8C"/>
    <w:rsid w:val="00480522"/>
    <w:rsid w:val="004A3D56"/>
    <w:rsid w:val="004B6263"/>
    <w:rsid w:val="004B6E3B"/>
    <w:rsid w:val="004C1E97"/>
    <w:rsid w:val="004D1C22"/>
    <w:rsid w:val="004F63C3"/>
    <w:rsid w:val="0051550B"/>
    <w:rsid w:val="00523D5D"/>
    <w:rsid w:val="005240C1"/>
    <w:rsid w:val="00524413"/>
    <w:rsid w:val="00540579"/>
    <w:rsid w:val="00544AFB"/>
    <w:rsid w:val="00556338"/>
    <w:rsid w:val="00567F8E"/>
    <w:rsid w:val="00580B67"/>
    <w:rsid w:val="00596B48"/>
    <w:rsid w:val="005A3C1F"/>
    <w:rsid w:val="005D6622"/>
    <w:rsid w:val="005F1877"/>
    <w:rsid w:val="00600F15"/>
    <w:rsid w:val="0060155A"/>
    <w:rsid w:val="006200F7"/>
    <w:rsid w:val="006208FC"/>
    <w:rsid w:val="00636CF3"/>
    <w:rsid w:val="006554BC"/>
    <w:rsid w:val="00682A9C"/>
    <w:rsid w:val="006D1F78"/>
    <w:rsid w:val="007017BB"/>
    <w:rsid w:val="007246F9"/>
    <w:rsid w:val="007525D9"/>
    <w:rsid w:val="00754F48"/>
    <w:rsid w:val="00767464"/>
    <w:rsid w:val="0077137A"/>
    <w:rsid w:val="00774E65"/>
    <w:rsid w:val="00775C0E"/>
    <w:rsid w:val="0077763B"/>
    <w:rsid w:val="007C02B3"/>
    <w:rsid w:val="007E02D1"/>
    <w:rsid w:val="007F78FE"/>
    <w:rsid w:val="008003AA"/>
    <w:rsid w:val="00804AD1"/>
    <w:rsid w:val="00825264"/>
    <w:rsid w:val="00826CCC"/>
    <w:rsid w:val="00856995"/>
    <w:rsid w:val="00862F11"/>
    <w:rsid w:val="00871C82"/>
    <w:rsid w:val="0088296F"/>
    <w:rsid w:val="00886C4C"/>
    <w:rsid w:val="00887CFE"/>
    <w:rsid w:val="008A18DC"/>
    <w:rsid w:val="008B0D3C"/>
    <w:rsid w:val="008B1A86"/>
    <w:rsid w:val="008B628C"/>
    <w:rsid w:val="008D44A9"/>
    <w:rsid w:val="00900B51"/>
    <w:rsid w:val="009113F7"/>
    <w:rsid w:val="00912606"/>
    <w:rsid w:val="00935563"/>
    <w:rsid w:val="00956115"/>
    <w:rsid w:val="0096467B"/>
    <w:rsid w:val="0098644A"/>
    <w:rsid w:val="0098724D"/>
    <w:rsid w:val="00990FCF"/>
    <w:rsid w:val="009B433B"/>
    <w:rsid w:val="009D002A"/>
    <w:rsid w:val="009D01DD"/>
    <w:rsid w:val="009F3277"/>
    <w:rsid w:val="00A16C0C"/>
    <w:rsid w:val="00A22E94"/>
    <w:rsid w:val="00A32458"/>
    <w:rsid w:val="00A33C1D"/>
    <w:rsid w:val="00A35F98"/>
    <w:rsid w:val="00A369CB"/>
    <w:rsid w:val="00A42ACF"/>
    <w:rsid w:val="00AD411A"/>
    <w:rsid w:val="00AF18D9"/>
    <w:rsid w:val="00AF2CDD"/>
    <w:rsid w:val="00AF50B4"/>
    <w:rsid w:val="00B05A7A"/>
    <w:rsid w:val="00B07F54"/>
    <w:rsid w:val="00B2739B"/>
    <w:rsid w:val="00B31699"/>
    <w:rsid w:val="00B36AF6"/>
    <w:rsid w:val="00B42FAB"/>
    <w:rsid w:val="00B5230B"/>
    <w:rsid w:val="00B540F1"/>
    <w:rsid w:val="00B74304"/>
    <w:rsid w:val="00B845BB"/>
    <w:rsid w:val="00B875DA"/>
    <w:rsid w:val="00BA36EB"/>
    <w:rsid w:val="00BB5BC7"/>
    <w:rsid w:val="00BB709F"/>
    <w:rsid w:val="00BC5C59"/>
    <w:rsid w:val="00BF53F5"/>
    <w:rsid w:val="00C0064C"/>
    <w:rsid w:val="00C313D2"/>
    <w:rsid w:val="00C4505C"/>
    <w:rsid w:val="00C57EA6"/>
    <w:rsid w:val="00C6327B"/>
    <w:rsid w:val="00C637B0"/>
    <w:rsid w:val="00C90AE2"/>
    <w:rsid w:val="00C94192"/>
    <w:rsid w:val="00CA2438"/>
    <w:rsid w:val="00CA3FD8"/>
    <w:rsid w:val="00CD3C6B"/>
    <w:rsid w:val="00CD7120"/>
    <w:rsid w:val="00CD7C25"/>
    <w:rsid w:val="00CE120A"/>
    <w:rsid w:val="00CE203B"/>
    <w:rsid w:val="00CF7B17"/>
    <w:rsid w:val="00D46A5F"/>
    <w:rsid w:val="00D62FDE"/>
    <w:rsid w:val="00D926B6"/>
    <w:rsid w:val="00DA5BCB"/>
    <w:rsid w:val="00DC331E"/>
    <w:rsid w:val="00DF4106"/>
    <w:rsid w:val="00E01DB1"/>
    <w:rsid w:val="00E12D31"/>
    <w:rsid w:val="00E165B2"/>
    <w:rsid w:val="00E236E8"/>
    <w:rsid w:val="00E26F83"/>
    <w:rsid w:val="00E277C6"/>
    <w:rsid w:val="00E35E81"/>
    <w:rsid w:val="00E3754C"/>
    <w:rsid w:val="00E40CC5"/>
    <w:rsid w:val="00E55F55"/>
    <w:rsid w:val="00E7171B"/>
    <w:rsid w:val="00E744C4"/>
    <w:rsid w:val="00E75DAD"/>
    <w:rsid w:val="00E9449B"/>
    <w:rsid w:val="00E97B60"/>
    <w:rsid w:val="00EB3767"/>
    <w:rsid w:val="00EB3A86"/>
    <w:rsid w:val="00EE2D74"/>
    <w:rsid w:val="00EF41AD"/>
    <w:rsid w:val="00EF614D"/>
    <w:rsid w:val="00F13173"/>
    <w:rsid w:val="00F20070"/>
    <w:rsid w:val="00F3466B"/>
    <w:rsid w:val="00F4697A"/>
    <w:rsid w:val="00F56FF0"/>
    <w:rsid w:val="00F76CD8"/>
    <w:rsid w:val="00F77C26"/>
    <w:rsid w:val="00FB7174"/>
    <w:rsid w:val="00FC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65E35"/>
  <w15:docId w15:val="{8207B542-4E37-4C63-B850-2358F5EA4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7C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7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7C26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uiPriority w:val="59"/>
    <w:rsid w:val="00F77C26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2232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5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ПК</cp:lastModifiedBy>
  <cp:revision>3</cp:revision>
  <cp:lastPrinted>2024-03-15T07:42:00Z</cp:lastPrinted>
  <dcterms:created xsi:type="dcterms:W3CDTF">2024-10-04T08:26:00Z</dcterms:created>
  <dcterms:modified xsi:type="dcterms:W3CDTF">2024-10-04T10:12:00Z</dcterms:modified>
</cp:coreProperties>
</file>